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C231E3" w:rsidRDefault="001D5911" w:rsidP="001D5911">
                <w:pPr>
                  <w:bidi w:val="0"/>
                  <w:jc w:val="right"/>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2914D6" w:rsidRDefault="002914D6">
            <w:pPr>
              <w:rPr>
                <w:rFonts w:ascii="Arial" w:hAnsi="Arial"/>
                <w:b/>
                <w:bCs/>
                <w:noProof w:val="0"/>
                <w:sz w:val="26"/>
                <w:szCs w:val="26"/>
              </w:rPr>
            </w:pPr>
          </w:p>
          <w:p w:rsidR="002914D6" w:rsidRPr="00413A5D" w:rsidRDefault="00413A5D" w:rsidP="001D5911">
            <w:pPr>
              <w:rPr>
                <w:b/>
                <w:bCs/>
                <w:sz w:val="26"/>
                <w:szCs w:val="26"/>
                <w:rtl/>
              </w:rPr>
            </w:pPr>
            <w:r w:rsidRPr="00413A5D">
              <w:rPr>
                <w:rFonts w:hint="cs"/>
                <w:b/>
                <w:bCs/>
                <w:sz w:val="26"/>
                <w:szCs w:val="26"/>
                <w:rtl/>
              </w:rPr>
              <w:t>פלונית</w:t>
            </w:r>
          </w:p>
          <w:p w:rsidR="001D5911" w:rsidRPr="001D5911" w:rsidRDefault="001D5911" w:rsidP="001D5911">
            <w:pPr>
              <w:rPr>
                <w:noProof w:val="0"/>
                <w:sz w:val="26"/>
                <w:szCs w:val="26"/>
              </w:rPr>
            </w:pPr>
            <w:r w:rsidRPr="001D5911">
              <w:rPr>
                <w:rFonts w:hint="cs"/>
                <w:rtl/>
              </w:rPr>
              <w:t>ע"י ב"כ עו"ד שלמה מצגר</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59655D" w:rsidP="001D5911">
            <w:pPr>
              <w:rPr>
                <w:rFonts w:ascii="Arial" w:hAnsi="Arial"/>
                <w:b/>
                <w:bCs/>
                <w:noProof w:val="0"/>
                <w:sz w:val="26"/>
                <w:szCs w:val="26"/>
              </w:rPr>
            </w:pPr>
            <w:sdt>
              <w:sdtPr>
                <w:rPr>
                  <w:rtl/>
                </w:rPr>
                <w:alias w:val="1184"/>
                <w:tag w:val="1184"/>
                <w:id w:val="385841288"/>
                <w:text w:multiLine="1"/>
              </w:sdtPr>
              <w:sdtEndPr/>
              <w:sdtContent>
                <w:r w:rsidR="001D5911">
                  <w:rPr>
                    <w:rFonts w:ascii="Arial" w:hAnsi="Arial" w:hint="cs"/>
                    <w:b/>
                    <w:bCs/>
                    <w:noProof w:val="0"/>
                    <w:sz w:val="26"/>
                    <w:szCs w:val="26"/>
                    <w:rtl/>
                  </w:rPr>
                  <w:t>משיב</w:t>
                </w:r>
              </w:sdtContent>
            </w:sdt>
          </w:p>
        </w:tc>
        <w:tc>
          <w:tcPr>
            <w:tcW w:w="5571" w:type="dxa"/>
          </w:tcPr>
          <w:p w:rsidR="002914D6" w:rsidRDefault="002914D6">
            <w:pPr>
              <w:rPr>
                <w:rFonts w:ascii="Arial" w:hAnsi="Arial"/>
                <w:b/>
                <w:bCs/>
                <w:noProof w:val="0"/>
                <w:sz w:val="26"/>
                <w:szCs w:val="26"/>
                <w:rtl/>
              </w:rPr>
            </w:pPr>
          </w:p>
          <w:p w:rsidR="002914D6" w:rsidRPr="00413A5D" w:rsidRDefault="00413A5D" w:rsidP="001D5911">
            <w:pPr>
              <w:rPr>
                <w:b/>
                <w:bCs/>
                <w:sz w:val="26"/>
                <w:szCs w:val="26"/>
                <w:rtl/>
              </w:rPr>
            </w:pPr>
            <w:r w:rsidRPr="00413A5D">
              <w:rPr>
                <w:rFonts w:hint="cs"/>
                <w:b/>
                <w:bCs/>
                <w:sz w:val="26"/>
                <w:szCs w:val="26"/>
                <w:rtl/>
              </w:rPr>
              <w:t>פלוני</w:t>
            </w:r>
          </w:p>
          <w:p w:rsidR="001D5911" w:rsidRPr="001D5911" w:rsidRDefault="001D5911" w:rsidP="001D5911">
            <w:pPr>
              <w:rPr>
                <w:noProof w:val="0"/>
                <w:sz w:val="26"/>
                <w:szCs w:val="26"/>
                <w:rtl/>
              </w:rPr>
            </w:pPr>
            <w:r w:rsidRPr="001D5911">
              <w:rPr>
                <w:rFonts w:hint="cs"/>
                <w:rtl/>
              </w:rPr>
              <w:t>ע"י ב"כ עו"ד אביבית מוסקוביץ</w:t>
            </w:r>
          </w:p>
        </w:tc>
      </w:tr>
      <w:tr w:rsidR="00DA714E" w:rsidTr="00020144">
        <w:tc>
          <w:tcPr>
            <w:tcW w:w="8820" w:type="dxa"/>
            <w:gridSpan w:val="3"/>
          </w:tcPr>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1D5911">
        <w:trPr>
          <w:jc w:val="center"/>
        </w:trPr>
        <w:tc>
          <w:tcPr>
            <w:tcW w:w="8820" w:type="dxa"/>
          </w:tcPr>
          <w:p w:rsidR="002914D6" w:rsidRPr="001D5911" w:rsidRDefault="002914D6">
            <w:pPr>
              <w:bidi w:val="0"/>
              <w:jc w:val="center"/>
              <w:rPr>
                <w:rFonts w:ascii="Arial" w:hAnsi="Arial"/>
                <w:b/>
                <w:bCs/>
                <w:i/>
                <w:iCs/>
                <w:noProof w:val="0"/>
                <w:sz w:val="36"/>
                <w:szCs w:val="36"/>
              </w:rPr>
            </w:pPr>
          </w:p>
          <w:p w:rsidR="002914D6" w:rsidRPr="001D5911" w:rsidRDefault="00530E94">
            <w:pPr>
              <w:bidi w:val="0"/>
              <w:jc w:val="center"/>
              <w:rPr>
                <w:rFonts w:ascii="Arial" w:hAnsi="Arial"/>
                <w:b/>
                <w:bCs/>
                <w:i/>
                <w:iCs/>
                <w:noProof w:val="0"/>
                <w:sz w:val="36"/>
                <w:szCs w:val="36"/>
                <w:u w:val="single"/>
              </w:rPr>
            </w:pPr>
            <w:r w:rsidRPr="001D5911">
              <w:rPr>
                <w:rFonts w:ascii="Arial" w:hAnsi="Arial" w:hint="cs"/>
                <w:b/>
                <w:bCs/>
                <w:i/>
                <w:iCs/>
                <w:noProof w:val="0"/>
                <w:sz w:val="36"/>
                <w:szCs w:val="36"/>
                <w:u w:val="single"/>
                <w:rtl/>
              </w:rPr>
              <w:t>החלטה</w:t>
            </w:r>
          </w:p>
        </w:tc>
      </w:tr>
    </w:tbl>
    <w:p w:rsidR="002914D6" w:rsidRDefault="002914D6">
      <w:pPr>
        <w:spacing w:line="360" w:lineRule="auto"/>
        <w:jc w:val="both"/>
        <w:rPr>
          <w:rFonts w:ascii="Arial" w:hAnsi="Arial"/>
          <w:noProof w:val="0"/>
          <w:rtl/>
        </w:rPr>
      </w:pPr>
    </w:p>
    <w:p w:rsidR="001D5911" w:rsidRDefault="001D5911" w:rsidP="001D5911">
      <w:pPr>
        <w:spacing w:line="360" w:lineRule="auto"/>
        <w:jc w:val="both"/>
        <w:rPr>
          <w:noProof w:val="0"/>
        </w:rPr>
      </w:pPr>
      <w:r>
        <w:rPr>
          <w:rFonts w:hint="cs"/>
          <w:rtl/>
        </w:rPr>
        <w:t>לפניי בקשה על פי פקודת ביזיון בית המשפט (להלן:"</w:t>
      </w:r>
      <w:r>
        <w:rPr>
          <w:rFonts w:hint="cs"/>
          <w:b/>
          <w:bCs/>
          <w:rtl/>
        </w:rPr>
        <w:t>הפקודה</w:t>
      </w:r>
      <w:r>
        <w:rPr>
          <w:rFonts w:hint="cs"/>
          <w:rtl/>
        </w:rPr>
        <w:t>").</w:t>
      </w:r>
    </w:p>
    <w:p w:rsidR="001D5911" w:rsidRDefault="001D5911" w:rsidP="001D5911">
      <w:pPr>
        <w:spacing w:line="360" w:lineRule="auto"/>
        <w:jc w:val="both"/>
        <w:rPr>
          <w:rtl/>
        </w:rPr>
      </w:pPr>
    </w:p>
    <w:p w:rsidR="001D5911" w:rsidRDefault="001D5911" w:rsidP="001D5911">
      <w:pPr>
        <w:spacing w:line="360" w:lineRule="auto"/>
        <w:jc w:val="both"/>
        <w:rPr>
          <w:rtl/>
        </w:rPr>
      </w:pPr>
      <w:r>
        <w:rPr>
          <w:rFonts w:hint="cs"/>
          <w:rtl/>
        </w:rPr>
        <w:t>הבקשה הוגשה על ידי התובעת כנגד הנתבע במסגרת תביעה שעניינה הליכי ביצוע של פסק דין.</w:t>
      </w:r>
    </w:p>
    <w:p w:rsidR="001D5911" w:rsidRDefault="001D5911" w:rsidP="001D5911">
      <w:pPr>
        <w:spacing w:line="360" w:lineRule="auto"/>
        <w:jc w:val="both"/>
        <w:rPr>
          <w:rtl/>
        </w:rPr>
      </w:pPr>
    </w:p>
    <w:p w:rsidR="001D5911" w:rsidRDefault="001D5911" w:rsidP="00413A5D">
      <w:pPr>
        <w:spacing w:line="360" w:lineRule="auto"/>
        <w:jc w:val="both"/>
        <w:rPr>
          <w:rtl/>
        </w:rPr>
      </w:pPr>
      <w:r>
        <w:rPr>
          <w:rFonts w:hint="cs"/>
          <w:rtl/>
        </w:rPr>
        <w:t>במסגרת הבקשה נטען, בין היתר, כי בהחלטה מיום 26.8.24 (להלן:"</w:t>
      </w:r>
      <w:r>
        <w:rPr>
          <w:rFonts w:hint="cs"/>
          <w:b/>
          <w:bCs/>
          <w:rtl/>
        </w:rPr>
        <w:t>ההחלטה</w:t>
      </w:r>
      <w:r>
        <w:rPr>
          <w:rFonts w:hint="cs"/>
          <w:rtl/>
        </w:rPr>
        <w:t>") הורה בית המשפט לנתבע לחתום על ייפוי כוח למומחה (להלן: "</w:t>
      </w:r>
      <w:r>
        <w:rPr>
          <w:rFonts w:hint="cs"/>
          <w:b/>
          <w:bCs/>
          <w:rtl/>
        </w:rPr>
        <w:t>ייפוי הכוח</w:t>
      </w:r>
      <w:r>
        <w:rPr>
          <w:rFonts w:hint="cs"/>
          <w:rtl/>
        </w:rPr>
        <w:t xml:space="preserve">") בתוך 7 ימים. תחת קיום ההחלטה בחר הנתבע להגיש בקשה נוספת לשנות את ההחלטה ורק לאחר שבקשה זו נדחתה בהחלטה מיום 26.10.24, </w:t>
      </w:r>
      <w:r w:rsidR="00413A5D">
        <w:rPr>
          <w:rFonts w:hint="cs"/>
          <w:rtl/>
        </w:rPr>
        <w:t>הנתבע</w:t>
      </w:r>
      <w:r>
        <w:rPr>
          <w:rFonts w:hint="cs"/>
          <w:rtl/>
        </w:rPr>
        <w:t xml:space="preserve"> חתם על ייפוי הכוח. </w:t>
      </w:r>
    </w:p>
    <w:p w:rsidR="001D5911" w:rsidRDefault="001D5911" w:rsidP="001D5911">
      <w:pPr>
        <w:spacing w:line="360" w:lineRule="auto"/>
        <w:jc w:val="both"/>
        <w:rPr>
          <w:rtl/>
        </w:rPr>
      </w:pPr>
    </w:p>
    <w:p w:rsidR="001D5911" w:rsidRDefault="001D5911" w:rsidP="001D5911">
      <w:pPr>
        <w:spacing w:line="360" w:lineRule="auto"/>
        <w:jc w:val="both"/>
        <w:rPr>
          <w:rtl/>
        </w:rPr>
      </w:pPr>
      <w:r>
        <w:rPr>
          <w:rFonts w:hint="cs"/>
          <w:rtl/>
        </w:rPr>
        <w:t>התובעת עתרה לכוף את הנתבע במאסר ו/או בקנס מכוח ס' 6 לפקודה.</w:t>
      </w:r>
    </w:p>
    <w:p w:rsidR="001D5911" w:rsidRDefault="001D5911" w:rsidP="001D5911">
      <w:pPr>
        <w:spacing w:line="360" w:lineRule="auto"/>
        <w:jc w:val="both"/>
        <w:rPr>
          <w:rtl/>
        </w:rPr>
      </w:pPr>
    </w:p>
    <w:p w:rsidR="001D5911" w:rsidRDefault="001D5911" w:rsidP="001D5911">
      <w:pPr>
        <w:spacing w:line="360" w:lineRule="auto"/>
        <w:jc w:val="both"/>
        <w:rPr>
          <w:rtl/>
        </w:rPr>
      </w:pPr>
      <w:r>
        <w:rPr>
          <w:rFonts w:hint="cs"/>
          <w:rtl/>
        </w:rPr>
        <w:t>לאחר עיון בבקשה, מכוח סמכותי על פי תקנה 50(2) לתקנות סדר הדין האזרחי, תשע"ט – 2018, הגעתי למסקנה כי דינה להידחות ללא צורך בקבלת תשובה.</w:t>
      </w:r>
    </w:p>
    <w:p w:rsidR="001D5911" w:rsidRDefault="001D5911" w:rsidP="001D5911">
      <w:pPr>
        <w:spacing w:line="360" w:lineRule="auto"/>
        <w:jc w:val="both"/>
        <w:rPr>
          <w:rtl/>
        </w:rPr>
      </w:pPr>
    </w:p>
    <w:p w:rsidR="001D5911" w:rsidRDefault="001D5911" w:rsidP="001D5911">
      <w:pPr>
        <w:spacing w:line="360" w:lineRule="auto"/>
        <w:jc w:val="both"/>
        <w:rPr>
          <w:rtl/>
        </w:rPr>
      </w:pPr>
      <w:r>
        <w:rPr>
          <w:rFonts w:hint="cs"/>
          <w:rtl/>
        </w:rPr>
        <w:t xml:space="preserve">בע"פ 7168/22 </w:t>
      </w:r>
      <w:r>
        <w:rPr>
          <w:rFonts w:hint="cs"/>
          <w:b/>
          <w:bCs/>
          <w:rtl/>
        </w:rPr>
        <w:t>מסורת התורה בני ברק (ע"ר) נ' ישיבת פוניבז' בע"מ</w:t>
      </w:r>
      <w:r>
        <w:rPr>
          <w:rFonts w:hint="cs"/>
          <w:rtl/>
        </w:rPr>
        <w:t xml:space="preserve"> (9.8.2023) סיכם בית המשפט העליון את ההלכה בכל הנוגע לשימוש שניתן לעשות בפקודה ונקבע, בין היתר, כי תכליתו של סעיף 6(1) לפקודה היא הוצאת הוראות שיפוטיות מן הכוח אל הפועל, מהלכה למעשה, כאשר השימוש בסעיף זה לפקודה יעשה רק ביחס להוראות שיפוטיות "שעוד ניתן לקיימן". </w:t>
      </w:r>
    </w:p>
    <w:p w:rsidR="001D5911" w:rsidRDefault="001D5911" w:rsidP="001D5911">
      <w:pPr>
        <w:spacing w:line="360" w:lineRule="auto"/>
        <w:jc w:val="both"/>
        <w:rPr>
          <w:rtl/>
        </w:rPr>
      </w:pPr>
    </w:p>
    <w:p w:rsidR="001D5911" w:rsidRDefault="001D5911" w:rsidP="001D5911">
      <w:pPr>
        <w:spacing w:line="360" w:lineRule="auto"/>
        <w:jc w:val="both"/>
        <w:rPr>
          <w:rtl/>
        </w:rPr>
      </w:pPr>
      <w:r>
        <w:rPr>
          <w:rFonts w:hint="cs"/>
          <w:rtl/>
        </w:rPr>
        <w:lastRenderedPageBreak/>
        <w:t xml:space="preserve">בע"א 8273/16 </w:t>
      </w:r>
      <w:r>
        <w:rPr>
          <w:b/>
          <w:bCs/>
          <w:color w:val="000000"/>
        </w:rPr>
        <w:t>Fundacio Gala-Salvador Dali</w:t>
      </w:r>
      <w:r>
        <w:rPr>
          <w:rFonts w:hint="cs"/>
          <w:b/>
          <w:bCs/>
          <w:color w:val="000000"/>
          <w:rtl/>
        </w:rPr>
        <w:t xml:space="preserve"> נ' וי. אס מרקטינג (ישראל 2005) בע"מ</w:t>
      </w:r>
      <w:r>
        <w:rPr>
          <w:rFonts w:hint="cs"/>
          <w:rtl/>
        </w:rPr>
        <w:t xml:space="preserve"> (11.7.2021) הבהיר בית המשפט העליון כי תכלית הסנקציה על פי הפקודה היא אכיפתית ולא עונשית והיא נועדה להביא לכך שצווי בית משפט יבוצעו ויוצאו מן הכוח אל הפועל, ולא להענשת המפר </w:t>
      </w:r>
      <w:r>
        <w:rPr>
          <w:rFonts w:hint="cs"/>
          <w:b/>
          <w:bCs/>
          <w:rtl/>
        </w:rPr>
        <w:t>ראו גם</w:t>
      </w:r>
      <w:r>
        <w:rPr>
          <w:rFonts w:hint="cs"/>
          <w:rtl/>
        </w:rPr>
        <w:t xml:space="preserve">: ו"ע (מחוזי חיפה) 9059-09-17 </w:t>
      </w:r>
      <w:r>
        <w:rPr>
          <w:rFonts w:hint="cs"/>
          <w:b/>
          <w:bCs/>
          <w:rtl/>
        </w:rPr>
        <w:t>אלבאש ואח' נ' מנהל מיסוי מקרקעין חיפה</w:t>
      </w:r>
      <w:r>
        <w:rPr>
          <w:rFonts w:hint="cs"/>
          <w:rtl/>
        </w:rPr>
        <w:t xml:space="preserve"> (10.3.2020); ת"א (מחוזי חיפה) 38972-10-18 </w:t>
      </w:r>
      <w:r>
        <w:rPr>
          <w:rFonts w:hint="cs"/>
          <w:b/>
          <w:bCs/>
          <w:rtl/>
        </w:rPr>
        <w:t>כהן נ' מ.ע.ב. אלדיואן למסחר בע"מ</w:t>
      </w:r>
      <w:r>
        <w:rPr>
          <w:rFonts w:hint="cs"/>
          <w:rtl/>
        </w:rPr>
        <w:t xml:space="preserve"> (28.10.2019).</w:t>
      </w:r>
    </w:p>
    <w:p w:rsidR="001D5911" w:rsidRDefault="001D5911" w:rsidP="001D5911">
      <w:pPr>
        <w:spacing w:line="360" w:lineRule="auto"/>
        <w:jc w:val="both"/>
        <w:rPr>
          <w:rtl/>
        </w:rPr>
      </w:pPr>
    </w:p>
    <w:p w:rsidR="001D5911" w:rsidRDefault="001D5911" w:rsidP="001D5911">
      <w:pPr>
        <w:spacing w:line="360" w:lineRule="auto"/>
        <w:jc w:val="both"/>
        <w:rPr>
          <w:rtl/>
        </w:rPr>
      </w:pPr>
      <w:r>
        <w:rPr>
          <w:rFonts w:hint="cs"/>
          <w:rtl/>
        </w:rPr>
        <w:t>במקרה שלפניי הנתבע חתם על ייפוי הכוח ואין מקום להטיל עליו סנקציה מכוח הפקודה.</w:t>
      </w:r>
    </w:p>
    <w:p w:rsidR="001D5911" w:rsidRDefault="001D5911" w:rsidP="001D5911">
      <w:pPr>
        <w:spacing w:line="360" w:lineRule="auto"/>
        <w:jc w:val="both"/>
        <w:rPr>
          <w:rtl/>
        </w:rPr>
      </w:pPr>
    </w:p>
    <w:p w:rsidR="001D5911" w:rsidRDefault="001D5911" w:rsidP="001D5911">
      <w:pPr>
        <w:spacing w:line="360" w:lineRule="auto"/>
        <w:jc w:val="both"/>
        <w:rPr>
          <w:rtl/>
        </w:rPr>
      </w:pPr>
      <w:r>
        <w:rPr>
          <w:rFonts w:hint="cs"/>
          <w:rtl/>
        </w:rPr>
        <w:t>טעם נוסף לדחיית הבקשה הינו שיהוי בהגשתה. בהתאם להחלטה, הנתבע אמור היה לחתום</w:t>
      </w:r>
      <w:r>
        <w:rPr>
          <w:rFonts w:hint="cs"/>
          <w:color w:val="00B050"/>
          <w:rtl/>
        </w:rPr>
        <w:t xml:space="preserve"> </w:t>
      </w:r>
      <w:r>
        <w:rPr>
          <w:rFonts w:hint="cs"/>
          <w:rtl/>
        </w:rPr>
        <w:t xml:space="preserve">על ייפוי הכוח  עד ליום 12.9.24 (בשים לב לתקופת הפגרה). הבקשה הוגשה ביום 7.11.24 דהיינו בחלוף של כחודשיים ממועד ההפרה הנטענת ולא בתוך "זמן סביר" להגשת הבקשה </w:t>
      </w:r>
      <w:r>
        <w:rPr>
          <w:rFonts w:hint="cs"/>
          <w:b/>
          <w:bCs/>
          <w:rtl/>
        </w:rPr>
        <w:t>ראו</w:t>
      </w:r>
      <w:r>
        <w:rPr>
          <w:rFonts w:hint="cs"/>
          <w:rtl/>
        </w:rPr>
        <w:t xml:space="preserve">: ה"פ 60002-01-20 </w:t>
      </w:r>
      <w:r>
        <w:rPr>
          <w:rFonts w:hint="cs"/>
          <w:b/>
          <w:bCs/>
          <w:rtl/>
        </w:rPr>
        <w:t>מכלוף נ' המרכז לגביית קנסות אגרות והוצאות</w:t>
      </w:r>
      <w:r>
        <w:rPr>
          <w:rFonts w:hint="cs"/>
          <w:rtl/>
        </w:rPr>
        <w:t xml:space="preserve"> (25.10.2021). במסגרת הבקשה, התובעת לא נתנה כל טעם לשיהוי בהגשת הבקשה ויש לדחותה גם מטעם זה.</w:t>
      </w:r>
    </w:p>
    <w:p w:rsidR="001D5911" w:rsidRDefault="001D5911" w:rsidP="001D5911">
      <w:pPr>
        <w:spacing w:line="360" w:lineRule="auto"/>
        <w:jc w:val="both"/>
        <w:rPr>
          <w:rtl/>
        </w:rPr>
      </w:pPr>
    </w:p>
    <w:p w:rsidR="001D5911" w:rsidRDefault="001D5911" w:rsidP="001D5911">
      <w:pPr>
        <w:spacing w:line="360" w:lineRule="auto"/>
        <w:jc w:val="both"/>
        <w:rPr>
          <w:rtl/>
        </w:rPr>
      </w:pPr>
      <w:r>
        <w:rPr>
          <w:rFonts w:hint="cs"/>
          <w:rtl/>
        </w:rPr>
        <w:t xml:space="preserve">בשולי הבקשה עתרה התובעת "לקבוע סנקציה מרתיעה לביצוע רצף של החלטות ומתן תצהירי אמת להיקף הנכסים וללא כל דיחוי לקיום עבודת המומחה והחלטות בית המשפט הנכבד". הפקודה נועדה לאכיפת החלטה קונקרטית, ברורה וחד משמעית </w:t>
      </w:r>
      <w:r>
        <w:rPr>
          <w:rFonts w:hint="cs"/>
          <w:b/>
          <w:bCs/>
          <w:rtl/>
        </w:rPr>
        <w:t>ראו</w:t>
      </w:r>
      <w:r>
        <w:rPr>
          <w:rFonts w:hint="cs"/>
          <w:rtl/>
        </w:rPr>
        <w:t xml:space="preserve">: רע"א 1097/19 </w:t>
      </w:r>
      <w:r>
        <w:rPr>
          <w:rFonts w:hint="cs"/>
          <w:b/>
          <w:bCs/>
          <w:rtl/>
        </w:rPr>
        <w:t>פלוני נ' פלוני</w:t>
      </w:r>
      <w:r>
        <w:rPr>
          <w:rFonts w:hint="cs"/>
          <w:rtl/>
        </w:rPr>
        <w:t xml:space="preserve"> (28.3.2019) ולא להבטחת ביצוע של החלטות עתידיות שטרם ניתנו. </w:t>
      </w:r>
    </w:p>
    <w:p w:rsidR="001D5911" w:rsidRDefault="001D5911" w:rsidP="001D5911">
      <w:pPr>
        <w:spacing w:line="360" w:lineRule="auto"/>
        <w:jc w:val="both"/>
        <w:rPr>
          <w:rtl/>
        </w:rPr>
      </w:pPr>
    </w:p>
    <w:p w:rsidR="001D5911" w:rsidRDefault="001D5911" w:rsidP="001D5911">
      <w:pPr>
        <w:spacing w:line="360" w:lineRule="auto"/>
        <w:jc w:val="both"/>
        <w:rPr>
          <w:rtl/>
        </w:rPr>
      </w:pPr>
      <w:r>
        <w:rPr>
          <w:rFonts w:hint="cs"/>
          <w:rtl/>
        </w:rPr>
        <w:t>לאור האמור, הבקשה נדחית.</w:t>
      </w:r>
    </w:p>
    <w:p w:rsidR="001D5911" w:rsidRDefault="001D5911" w:rsidP="001D5911">
      <w:pPr>
        <w:spacing w:line="360" w:lineRule="auto"/>
        <w:jc w:val="both"/>
        <w:rPr>
          <w:rtl/>
        </w:rPr>
      </w:pPr>
    </w:p>
    <w:p w:rsidR="001D5911" w:rsidRDefault="001D5911" w:rsidP="001D5911">
      <w:pPr>
        <w:spacing w:line="360" w:lineRule="auto"/>
        <w:jc w:val="both"/>
        <w:rPr>
          <w:rtl/>
        </w:rPr>
      </w:pPr>
      <w:r>
        <w:rPr>
          <w:rFonts w:hint="cs"/>
          <w:rtl/>
        </w:rPr>
        <w:t>משעה שלא נתבקשה תגובה, איני עושה צו להוצאות.</w:t>
      </w:r>
    </w:p>
    <w:p w:rsidR="001D5911" w:rsidRDefault="001D5911" w:rsidP="001D5911">
      <w:pPr>
        <w:spacing w:line="360" w:lineRule="auto"/>
        <w:jc w:val="both"/>
        <w:rPr>
          <w:rtl/>
        </w:rPr>
      </w:pPr>
    </w:p>
    <w:p w:rsidR="001D5911" w:rsidRDefault="001D5911" w:rsidP="001D5911">
      <w:pPr>
        <w:spacing w:line="360" w:lineRule="auto"/>
        <w:jc w:val="both"/>
        <w:rPr>
          <w:rtl/>
        </w:rPr>
      </w:pPr>
      <w:r>
        <w:rPr>
          <w:rFonts w:hint="cs"/>
          <w:rtl/>
        </w:rPr>
        <w:t>לאור העובדה שנדרשתי</w:t>
      </w:r>
      <w:r>
        <w:rPr>
          <w:rFonts w:hint="cs"/>
          <w:color w:val="00B050"/>
          <w:rtl/>
        </w:rPr>
        <w:t xml:space="preserve"> </w:t>
      </w:r>
      <w:r>
        <w:rPr>
          <w:rFonts w:hint="cs"/>
          <w:rtl/>
        </w:rPr>
        <w:t xml:space="preserve">לבקשה והגעתי למסקנה כי לא היה מקום להגישה, התובעת תישא בהוצאות משפט לטובת אוצר המדינה בסך של 1,000 ₪ </w:t>
      </w:r>
      <w:r>
        <w:rPr>
          <w:rFonts w:hint="cs"/>
          <w:b/>
          <w:bCs/>
          <w:rtl/>
        </w:rPr>
        <w:t>ראו</w:t>
      </w:r>
      <w:r>
        <w:rPr>
          <w:rFonts w:hint="cs"/>
          <w:rtl/>
        </w:rPr>
        <w:t xml:space="preserve">: רע"א 1689/24 </w:t>
      </w:r>
      <w:r>
        <w:rPr>
          <w:rFonts w:hint="cs"/>
          <w:b/>
          <w:bCs/>
          <w:rtl/>
        </w:rPr>
        <w:t xml:space="preserve">דמיטרי ינקילוב נ' מרינה נחשונוב שמחייב </w:t>
      </w:r>
      <w:r>
        <w:rPr>
          <w:rFonts w:hint="cs"/>
          <w:rtl/>
        </w:rPr>
        <w:t xml:space="preserve">(21.3.2024); א"פ 14601-10-23 </w:t>
      </w:r>
      <w:r>
        <w:rPr>
          <w:rFonts w:hint="cs"/>
          <w:b/>
          <w:bCs/>
          <w:rtl/>
        </w:rPr>
        <w:t>פלונית נגד עמותת אפוטרופסות</w:t>
      </w:r>
      <w:r>
        <w:rPr>
          <w:rFonts w:hint="cs"/>
          <w:rtl/>
        </w:rPr>
        <w:t xml:space="preserve"> (18.12.2023); המ"מ 18010-07-23 </w:t>
      </w:r>
      <w:r>
        <w:rPr>
          <w:rFonts w:hint="cs"/>
          <w:b/>
          <w:bCs/>
          <w:rtl/>
        </w:rPr>
        <w:t xml:space="preserve">י' נ' י' </w:t>
      </w:r>
      <w:r>
        <w:rPr>
          <w:rFonts w:hint="cs"/>
          <w:rtl/>
        </w:rPr>
        <w:t>(27.8.2023).</w:t>
      </w:r>
    </w:p>
    <w:p w:rsidR="001D5911" w:rsidRDefault="001D5911" w:rsidP="001D5911">
      <w:pPr>
        <w:spacing w:line="360" w:lineRule="auto"/>
        <w:jc w:val="both"/>
        <w:rPr>
          <w:rtl/>
        </w:rPr>
      </w:pPr>
    </w:p>
    <w:p w:rsidR="001D5911" w:rsidRDefault="00413A5D" w:rsidP="001D5911">
      <w:pPr>
        <w:spacing w:line="360" w:lineRule="auto"/>
        <w:jc w:val="both"/>
        <w:rPr>
          <w:rtl/>
        </w:rPr>
      </w:pPr>
      <w:r>
        <w:rPr>
          <w:rFonts w:hint="cs"/>
          <w:b/>
          <w:bCs/>
          <w:rtl/>
        </w:rPr>
        <w:t>ניתן לפרסם החלטה זו בכפוף להשמטת כל הפרטים המזהים, למעט שמות ב"כ הצדדים.</w:t>
      </w:r>
    </w:p>
    <w:p w:rsidR="001D5911" w:rsidRDefault="001D5911" w:rsidP="001D5911">
      <w:pPr>
        <w:spacing w:line="360" w:lineRule="auto"/>
        <w:jc w:val="both"/>
        <w:rPr>
          <w:b/>
          <w:bCs/>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ח' חשוון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09 נובמבר 2024</w:t>
          </w:r>
        </w:sdtContent>
      </w:sdt>
      <w:r w:rsidR="00011212">
        <w:rPr>
          <w:rFonts w:ascii="Arial" w:hAnsi="Arial"/>
          <w:noProof w:val="0"/>
          <w:rtl/>
        </w:rPr>
        <w:t>, בהעדר הצדדים.</w:t>
      </w:r>
    </w:p>
    <w:p w:rsidR="002914D6" w:rsidRDefault="00CC29C2" w:rsidP="00CC29C2">
      <w:pPr>
        <w:spacing w:line="360" w:lineRule="auto"/>
        <w:jc w:val="center"/>
      </w:pPr>
      <w:r>
        <w:rPr>
          <w:rFonts w:ascii="Arial" w:hAnsi="Arial"/>
          <w:noProof w:val="0"/>
          <w:rtl/>
        </w:rPr>
        <w:lastRenderedPageBreak/>
        <w:tab/>
      </w:r>
      <w:r>
        <w:rPr>
          <w:rFonts w:ascii="Arial" w:hAnsi="Arial"/>
          <w:noProof w:val="0"/>
          <w:rtl/>
        </w:rPr>
        <w:tab/>
      </w:r>
      <w:sdt>
        <w:sdtPr>
          <w:rPr>
            <w:rtl/>
          </w:rPr>
          <w:alias w:val="MergeField"/>
          <w:tag w:val="1237"/>
          <w:id w:val="-968734438"/>
        </w:sdtPr>
        <w:sdtEndPr/>
        <w:sdtContent>
          <w:r w:rsidR="003B450A">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828800" cy="73342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1D5911">
      <w:headerReference w:type="even" r:id="rId10"/>
      <w:headerReference w:type="default" r:id="rId11"/>
      <w:footerReference w:type="even" r:id="rId12"/>
      <w:footerReference w:type="default" r:id="rId13"/>
      <w:headerReference w:type="first" r:id="rId14"/>
      <w:footerReference w:type="first" r:id="rId15"/>
      <w:pgSz w:w="11907" w:h="16840" w:code="9"/>
      <w:pgMar w:top="1701" w:right="1701" w:bottom="170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55D" w:rsidRDefault="0059655D">
      <w:r>
        <w:separator/>
      </w:r>
    </w:p>
  </w:endnote>
  <w:endnote w:type="continuationSeparator" w:id="0">
    <w:p w:rsidR="0059655D" w:rsidRDefault="00596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542" w:rsidRDefault="00F1254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34707">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34707">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542" w:rsidRDefault="00F1254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55D" w:rsidRDefault="0059655D">
      <w:r>
        <w:separator/>
      </w:r>
    </w:p>
  </w:footnote>
  <w:footnote w:type="continuationSeparator" w:id="0">
    <w:p w:rsidR="0059655D" w:rsidRDefault="00596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542" w:rsidRDefault="00F1254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09 נובמבר 2024</w:t>
              </w:r>
            </w:p>
          </w:tc>
        </w:sdtContent>
      </w:sdt>
    </w:tr>
    <w:tr w:rsidR="002914D6">
      <w:trPr>
        <w:trHeight w:val="337"/>
        <w:jc w:val="center"/>
      </w:trPr>
      <w:tc>
        <w:tcPr>
          <w:tcW w:w="8721" w:type="dxa"/>
          <w:gridSpan w:val="2"/>
        </w:tcPr>
        <w:p w:rsidR="002914D6" w:rsidRDefault="0059655D" w:rsidP="00413A5D">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23946-05-23</w:t>
              </w:r>
            </w:sdtContent>
          </w:sdt>
          <w:r w:rsidR="00011212">
            <w:rPr>
              <w:b/>
              <w:bCs/>
              <w:noProof w:val="0"/>
              <w:sz w:val="26"/>
              <w:szCs w:val="26"/>
              <w:rtl/>
            </w:rPr>
            <w:t xml:space="preserve"> </w:t>
          </w:r>
          <w:sdt>
            <w:sdtPr>
              <w:rPr>
                <w:rtl/>
              </w:rPr>
              <w:alias w:val="1172"/>
              <w:tag w:val="1172"/>
              <w:id w:val="1484202908"/>
              <w:text w:multiLine="1"/>
            </w:sdtPr>
            <w:sdtEndPr/>
            <w:sdtContent>
              <w:r w:rsidR="00413A5D">
                <w:rPr>
                  <w:rFonts w:hint="cs"/>
                  <w:b/>
                  <w:bCs/>
                  <w:noProof w:val="0"/>
                  <w:sz w:val="26"/>
                  <w:szCs w:val="26"/>
                  <w:rtl/>
                </w:rPr>
                <w:t>פלונית</w:t>
              </w:r>
              <w:r w:rsidR="00CC29C2">
                <w:rPr>
                  <w:b/>
                  <w:bCs/>
                  <w:noProof w:val="0"/>
                  <w:sz w:val="26"/>
                  <w:szCs w:val="26"/>
                  <w:rtl/>
                </w:rPr>
                <w:t xml:space="preserve"> נ' </w:t>
              </w:r>
              <w:r w:rsidR="00413A5D">
                <w:rPr>
                  <w:rFonts w:hint="cs"/>
                  <w:b/>
                  <w:bCs/>
                  <w:noProof w:val="0"/>
                  <w:sz w:val="26"/>
                  <w:szCs w:val="26"/>
                  <w:rtl/>
                </w:rPr>
                <w:t>פלוני</w:t>
              </w:r>
            </w:sdtContent>
          </w:sdt>
        </w:p>
        <w:p w:rsidR="002914D6" w:rsidRDefault="002914D6">
          <w:pPr>
            <w:rPr>
              <w:rtl/>
            </w:rPr>
          </w:pPr>
        </w:p>
        <w:p w:rsidR="00C231E3" w:rsidRDefault="00C231E3">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542" w:rsidRDefault="00F1254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3602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36025&amp;lt;/CaseID&amp;gt;_x000d__x000a_        &amp;lt;CaseMonth&amp;gt;5&amp;lt;/CaseMonth&amp;gt;_x000d__x000a_        &amp;lt;CaseYear&amp;gt;2023&amp;lt;/CaseYear&amp;gt;_x000d__x000a_        &amp;lt;CaseNumber&amp;gt;23946&amp;lt;/CaseNumber&amp;gt;_x000d__x000a_        &amp;lt;NumeratorGroupID&amp;gt;1&amp;lt;/NumeratorGroupID&amp;gt;_x000d__x000a_        &amp;lt;CaseName&amp;gt;לנדמן נ&amp;#39; לנדמן&amp;lt;/CaseName&amp;gt;_x000d__x000a_        &amp;lt;CourtID&amp;gt;30&amp;lt;/CourtID&amp;gt;_x000d__x000a_        &amp;lt;CaseTypeID&amp;gt;10262&amp;lt;/CaseTypeID&amp;gt;_x000d__x000a_        &amp;lt;CaseInterestID&amp;gt;167&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946-05-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12-11T09:40:00+02:00&amp;lt;/CasePreviousSessionDate&amp;gt;_x000d__x000a_        &amp;lt;CaseNextDeterminingTask&amp;gt;141&amp;lt;/CaseNextDeterminingTask&amp;gt;_x000d__x000a_        &amp;lt;TemporaryAidStatus&amp;gt;קיימים סעדים זמניים בתיק&amp;lt;/TemporaryAidStatus&amp;gt;_x000d__x000a_        &amp;lt;CaseOpenDate&amp;gt;2023-05-10T07:00: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36025&amp;lt;/CaseID&amp;gt;_x000d__x000a_        &amp;lt;CaseMonth&amp;gt;5&amp;lt;/CaseMonth&amp;gt;_x000d__x000a_        &amp;lt;CaseYear&amp;gt;2023&amp;lt;/CaseYear&amp;gt;_x000d__x000a_        &amp;lt;CaseNumber&amp;gt;23946&amp;lt;/CaseNumber&amp;gt;_x000d__x000a_        &amp;lt;NumeratorGroupID&amp;gt;1&amp;lt;/NumeratorGroupID&amp;gt;_x000d__x000a_        &amp;lt;CaseName&amp;gt;לנדמן נ&amp;#39; לנדמן&amp;lt;/CaseName&amp;gt;_x000d__x000a_        &amp;lt;CourtID&amp;gt;30&amp;lt;/CourtID&amp;gt;_x000d__x000a_        &amp;lt;CaseTypeID&amp;gt;10262&amp;lt;/CaseTypeID&amp;gt;_x000d__x000a_        &amp;lt;CaseInterestID&amp;gt;167&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946-05-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3-05-10T07:00: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09T21:37:02.8815129+02:00&amp;lt;/DecisionStatusChangeDate&amp;gt;_x000d__x000a_        &amp;lt;DecisionSignatureDate&amp;gt;2024-11-09T21:37:02.8815129+02:00&amp;lt;/DecisionSignatureDate&amp;gt;_x000d__x000a_        &amp;lt;DecisionSignatureUserID&amp;gt;306840554@GOV.IL&amp;lt;/DecisionSignatureUserID&amp;gt;_x000d__x000a_        &amp;lt;DecisionCreateDate&amp;gt;2024-11-09T21:37:02.8815129+02:00&amp;lt;/DecisionCreateDate&amp;gt;_x000d__x000a_        &amp;lt;DecisionChangeDate&amp;gt;2024-11-09T21:37:02.8815129+02:00&amp;lt;/DecisionChangeDate&amp;gt;_x000d__x000a_        &amp;lt;DecisionChangeUserID&amp;gt;3068405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3068405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684055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23602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7"/>
    <w:docVar w:name="NGCS.TemplateCaseTypeID" w:val="10262"/>
    <w:docVar w:name="NGCS.TemplateCategoryID" w:val="80"/>
    <w:docVar w:name="NGCS.TemplateCourtID" w:val="30"/>
    <w:docVar w:name="NGCS.TemplateProceedingID" w:val="3"/>
    <w:docVar w:name="SelectedDocumentID" w:val="459857186"/>
    <w:docVar w:name="WordClientAssemblyName" w:val="NGCS.Decision.ClientWordBL"/>
    <w:docVar w:name="WordClientClassName" w:val="NGCS.Decision.ClientWordBL.DecisionClient"/>
  </w:docVars>
  <w:rsids>
    <w:rsidRoot w:val="002914D6"/>
    <w:rsid w:val="00011212"/>
    <w:rsid w:val="000A119C"/>
    <w:rsid w:val="0014058F"/>
    <w:rsid w:val="0019474B"/>
    <w:rsid w:val="001D5911"/>
    <w:rsid w:val="00273D47"/>
    <w:rsid w:val="002856D3"/>
    <w:rsid w:val="002914D6"/>
    <w:rsid w:val="002F5307"/>
    <w:rsid w:val="003A0652"/>
    <w:rsid w:val="003B450A"/>
    <w:rsid w:val="00413A5D"/>
    <w:rsid w:val="004F4787"/>
    <w:rsid w:val="00530E94"/>
    <w:rsid w:val="0059655D"/>
    <w:rsid w:val="005E66BB"/>
    <w:rsid w:val="00822AA5"/>
    <w:rsid w:val="00904FA7"/>
    <w:rsid w:val="00921E03"/>
    <w:rsid w:val="009A04C9"/>
    <w:rsid w:val="009D1711"/>
    <w:rsid w:val="00A7661B"/>
    <w:rsid w:val="00B234CE"/>
    <w:rsid w:val="00B31305"/>
    <w:rsid w:val="00B34707"/>
    <w:rsid w:val="00C231E3"/>
    <w:rsid w:val="00CC29C2"/>
    <w:rsid w:val="00CE7F78"/>
    <w:rsid w:val="00D927BA"/>
    <w:rsid w:val="00DA714E"/>
    <w:rsid w:val="00E72C9F"/>
    <w:rsid w:val="00EC118E"/>
    <w:rsid w:val="00F12542"/>
    <w:rsid w:val="00F50E07"/>
    <w:rsid w:val="00F7651C"/>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1D5911"/>
    <w:pPr>
      <w:spacing w:line="254" w:lineRule="auto"/>
      <w:ind w:left="720"/>
      <w:contextualSpacing/>
    </w:pPr>
    <w:rPr>
      <w:rFonts w:ascii="David" w:hAnsi="David" w:cs="Arial"/>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38865244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80236025</CaseID>
    <CaseJudicialPersonPresentationDS>
      <CaseJudicalPersonActive>
        <CaseID>80236025</CaseID>
        <JudicialPersonID>306840554@GOV.IL</JudicialPersonID>
        <JudicialPersonTypeID>1</JudicialPersonTypeID>
        <JudicialTypeID>1</JudicialTypeID>
        <IsChairman>false</IsChairman>
        <TreatmentStartDate>2023-05-10T07:54:36.047+03:00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יובל זילברשטיין</FullName>
        <FirstName>יובל</FirstName>
        <LastName>זילברשטיין</LastName>
        <PartyPropertyName/>
        <AuthenticationTypeAndNumber>ת"ז 058108853</AuthenticationTypeAndNumber>
        <RepresentatedOrRepresentativesNames/>
        <RepresentatedOrRepresentativesCount>0</RepresentatedOrRepresentativesCount>
        <InvitedBy/>
        <CaseID>80236025</CaseID>
        <CaseJudicialPersonPresentationDS>
          <CaseJudicalPersonActive>
            <CaseID>80236025</CaseID>
            <JudicialPersonID>306840554@GOV.IL</JudicialPersonID>
            <JudicialPersonTypeID>1</JudicialPersonTypeID>
            <JudicialTypeID>1</JudicialTypeID>
            <IsChairman>false</IsChairman>
            <TreatmentStartDate>2023-05-10T07:54:36.047+03:00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264090730</CasePartyID>
        <PartyTypeID>5</PartyTypeID>
        <ActivityStatusID>1</ActivityStatusID>
        <PartyAliasID>102</PartyAliasID>
        <PartyAliasName>מומחה בית משפט</PartyAliasName>
        <LegalEntityID>75498094</LegalEntityID>
        <CaseLegalEntityID>127103763</CaseLegalEntityID>
        <AuthenticationTypeID>1</AuthenticationTypeID>
        <AuthenticationTypeName>ת"ז</AuthenticationTypeName>
        <LegalEntityNumber>058108853</LegalEntityNumber>
        <IsMainPartyType>true</IsMainPartyType>
        <CaseDisplayIdentifier>23946-05-23</CaseDisplayIdentifier>
        <CaseTypeID>10262</CaseTypeID>
        <CaseTypeName>תביעה לאחר הסדר התדיינויות במשפחה (תלה"מ)</CaseTypeName>
        <CaseName>לנדמן נ' לנדמן</CaseName>
        <FullAddress>קרמניצקי 14/2 תל אביב -יפו משרד פרומתאוס ייעוץ כלכלי בע"מ</FullAddress>
        <EmailAddress>yuval@pfa.co.il</EmailAddress>
        <MotionID>0</MotionID>
        <CasePleaID>0</CasePleaID>
        <LinkedCaseID>0</LinkedCaseID>
        <CasePartyCategoryID>1</CasePartyCategoryID>
        <LegalEntityAddressID>80781925</LegalEntityAddressID>
        <LegalEntityEmailAddressID>68023637</LegalEntityEmailAddressID>
        <PleaTypeID>4</PleaTypeID>
        <GroupPartyAlias/>
        <IsConverted>false</IsConverted>
        <LegalEntityNameID>82047631</LegalEntityNameID>
        <RepresentatedNamesOfAssistant/>
        <LegalEntityTypeID>6</LegalEntityTypeID>
        <IsVerdictExists>false</IsVerdictExists>
        <IsAsirAzir>false</IsAsirAzir>
        <MainAndSecSpec/>
        <IsPublicationProhibited>false</IsPublicationProhibited>
        <PublicationProhibitedFullName>יובל זילברשטיין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רחלי טרייסטמן</FullName>
        <FirstName>רחלי</FirstName>
        <LastName>טרייסטמן</LastName>
        <PartyPropertyName/>
        <AuthenticationTypeAndNumber>ת"ז 027771039</AuthenticationTypeAndNumber>
        <RepresentatedOrRepresentativesNames/>
        <RepresentatedOrRepresentativesCount>0</RepresentatedOrRepresentativesCount>
        <InvitedBy/>
        <CaseID>80236025</CaseID>
        <CaseJudicialPersonPresentationDS>
          <CaseJudicalPersonActive>
            <CaseID>80236025</CaseID>
            <JudicialPersonID>306840554@GOV.IL</JudicialPersonID>
            <JudicialPersonTypeID>1</JudicialPersonTypeID>
            <JudicialTypeID>1</JudicialTypeID>
            <IsChairman>false</IsChairman>
            <TreatmentStartDate>2023-05-10T07:54:36.047+03:00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270024612</CasePartyID>
        <PartyTypeID>5</PartyTypeID>
        <ActivityStatusID>1</ActivityStatusID>
        <PartyAliasID>102</PartyAliasID>
        <PartyAliasName>מומחה בית משפט</PartyAliasName>
        <LegalEntityID>81896400</LegalEntityID>
        <CaseLegalEntityID>128839633</CaseLegalEntityID>
        <AuthenticationTypeID>1</AuthenticationTypeID>
        <AuthenticationTypeName>ת"ז</AuthenticationTypeName>
        <LegalEntityNumber>027771039</LegalEntityNumber>
        <IsMainPartyType>true</IsMainPartyType>
        <CaseDisplayIdentifier>23946-05-23</CaseDisplayIdentifier>
        <CaseTypeID>10262</CaseTypeID>
        <CaseTypeName>תביעה לאחר הסדר התדיינויות במשפחה (תלה"מ)</CaseTypeName>
        <CaseName>לנדמן נ' לנדמן</CaseName>
        <FullAddress>הערבה 3 קריית שדה התעופה קרית תעופה בניין ענבל</FullAddress>
        <EmailAddress>office@traistman.co.il</EmailAddress>
        <MotionID>0</MotionID>
        <CasePleaID>0</CasePleaID>
        <FatherName>אברהם</FatherName>
        <LinkedCaseID>0</LinkedCaseID>
        <CasePartyCategoryID>1</CasePartyCategoryID>
        <LegalEntityAddressID>89289339</LegalEntityAddressID>
        <LegalEntityEmailAddressID>68383654</LegalEntityEmailAddressID>
        <PleaTypeID>4</PleaTypeID>
        <GroupPartyAlias/>
        <IsConverted>false</IsConverted>
        <LegalEntityNameID>96551985</LegalEntityNameID>
        <RepresentatedNamesOfAssistant/>
        <LegalEntityTypeID>6</LegalEntityTypeID>
        <IsVerdictExists>false</IsVerdictExists>
        <IsAsirAzir>false</IsAsirAzir>
        <MainAndSecSpec/>
        <IsPublicationProhibited>false</IsPublicationProhibited>
        <PublicationProhibitedFullName>רחלי טרייסטמן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שלמה מצגר</FullName>
        <FirstName>שלמה</FirstName>
        <LastName>מצגר</LastName>
        <PartyPropertyName/>
        <AuthenticationTypeAndNumber>מ.ר. 71846</AuthenticationTypeAndNumber>
        <RepresentatedOrRepresentativesNames>מלכה דבורה לנדמן</RepresentatedOrRepresentativesNames>
        <RepresentatedOrRepresentativesCount>1</RepresentatedOrRepresentativesCount>
        <InvitedBy/>
        <CaseID>80236025</CaseID>
        <CaseJudicialPersonPresentationDS>
          <CaseJudicalPersonActive>
            <CaseID>80236025</CaseID>
            <JudicialPersonID>306840554@GOV.IL</JudicialPersonID>
            <JudicialPersonTypeID>1</JudicialPersonTypeID>
            <JudicialTypeID>1</JudicialTypeID>
            <IsChairman>false</IsChairman>
            <TreatmentStartDate>2023-05-10T07:54:36.047+03:00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273192384</CasePartyID>
        <PartyTypeID>2</PartyTypeID>
        <ActivityStatusID>1</ActivityStatusID>
        <PartyAliasID>20</PartyAliasID>
        <PartyAliasName>בא כוח תובעים</PartyAliasName>
        <LegalEntityID>76584148</LegalEntityID>
        <CaseLegalEntityID>129803121</CaseLegalEntityID>
        <AuthenticationTypeID>4</AuthenticationTypeID>
        <AuthenticationTypeName>מ.ר.</AuthenticationTypeName>
        <LegalEntityNumber>71846</LegalEntityNumber>
        <IsMainPartyType>true</IsMainPartyType>
        <CaseDisplayIdentifier>23946-05-23</CaseDisplayIdentifier>
        <CaseTypeID>10262</CaseTypeID>
        <CaseTypeName>תביעה לאחר הסדר התדיינויות במשפחה (תלה"מ)</CaseTypeName>
        <CaseName>לנדמן נ' לנדמן</CaseName>
        <FullAddress>מנחם מנדל משקלוב 24 ירושלים </FullAddress>
        <EmailAddress>shlomometzgerlaw@gmail.com</EmailAddress>
        <MotionID>0</MotionID>
        <CasePleaID>0</CasePleaID>
        <LinkedCaseID>0</LinkedCaseID>
        <PartyID>1</PartyID>
        <CasePartyCategoryID>2</CasePartyCategoryID>
        <LegalEntityAddressID>85158382</LegalEntityAddressID>
        <LegalEntityEmailAddressID>67953825</LegalEntityEmailAddressID>
        <PleaTypeID>4</PleaTypeID>
        <LawyerOfficeName>משרד עו"ד שלמה מצגר</LawyerOfficeName>
        <LawyerOfficeID>76584149</LawyerOfficeID>
        <GroupPartyAlias/>
        <IsConverted>false</IsConverted>
        <LegalEntityNameID>84345821</LegalEntityNameID>
        <RepresentatedNamesOfAssistant/>
        <LegalEntityTypeID>4</LegalEntityTypeID>
        <IsVerdictExists>false</IsVerdictExists>
        <IsAsirAzir>false</IsAsirAzir>
        <MainAndSecSpec/>
        <IsPublicationProhibited>false</IsPublicationProhibited>
        <PublicationProhibitedFullName>שלמה מצגר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אביבית מוסקוביץ</FullName>
        <FirstName>אביבית</FirstName>
        <LastName>מוסקוביץ</LastName>
        <PartyPropertyName/>
        <AuthenticationTypeAndNumber>מ.ר. 26508</AuthenticationTypeAndNumber>
        <RepresentatedOrRepresentativesNames>אלימלך לנדמן</RepresentatedOrRepresentativesNames>
        <RepresentatedOrRepresentativesCount>1</RepresentatedOrRepresentativesCount>
        <InvitedBy/>
        <CaseID>80236025</CaseID>
        <CaseJudicialPersonPresentationDS>
          <CaseJudicalPersonActive>
            <CaseID>80236025</CaseID>
            <JudicialPersonID>306840554@GOV.IL</JudicialPersonID>
            <JudicialPersonTypeID>1</JudicialPersonTypeID>
            <JudicialTypeID>1</JudicialTypeID>
            <IsChairman>false</IsChairman>
            <TreatmentStartDate>2023-05-10T07:54:36.047+03:00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257295382</CasePartyID>
        <PartyTypeID>2</PartyTypeID>
        <ActivityStatusID>1</ActivityStatusID>
        <PartyAliasID>21</PartyAliasID>
        <PartyAliasName>בא כוח נתבעים</PartyAliasName>
        <LegalEntityID>399766</LegalEntityID>
        <CaseLegalEntityID>124850065</CaseLegalEntityID>
        <AuthenticationTypeID>4</AuthenticationTypeID>
        <AuthenticationTypeName>מ.ר.</AuthenticationTypeName>
        <LegalEntityNumber>26508</LegalEntityNumber>
        <IsMainPartyType>true</IsMainPartyType>
        <CaseDisplayIdentifier>23946-05-23</CaseDisplayIdentifier>
        <CaseTypeID>10262</CaseTypeID>
        <CaseTypeName>תביעה לאחר הסדר התדיינויות במשפחה (תלה"מ)</CaseTypeName>
        <CaseName>לנדמן נ' לנדמן</CaseName>
        <FullAddress>מצדה 9 בני ברק מגדלי בסר 3</FullAddress>
        <EmailAddress>avivit@moskovich.law</EmailAddress>
        <MotionID>0</MotionID>
        <CasePleaID>0</CasePleaID>
        <LinkedCaseID>0</LinkedCaseID>
        <PartyID>2</PartyID>
        <CasePartyCategoryID>2</CasePartyCategoryID>
        <LegalEntityAddressID>76037344</LegalEntityAddressID>
        <LegalEntityEmailAddressID>68069641</LegalEntityEmailAddressID>
        <PleaTypeID>4</PleaTypeID>
        <LawyerOfficeName>משרד עו"ד: אביבית מוסקוביץ</LawyerOfficeName>
        <LawyerOfficeID>440410</LawyerOfficeID>
        <GroupPartyAlias/>
        <IsConverted>false</IsConverted>
        <LegalEntityNameID>20750</LegalEntityNameID>
        <RepresentatedNamesOfAssistant/>
        <LegalEntityTypeID>4</LegalEntityTypeID>
        <IsVerdictExists>false</IsVerdictExists>
        <IsAsirAzir>false</IsAsirAzir>
        <MainAndSecSpec/>
        <IsPublicationProhibited>false</IsPublicationProhibited>
        <PublicationProhibitedFullName>אביבית מוסקוביץ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מלכה דבורה לנדמן</FullName>
        <FirstName>מלכה דבורה</FirstName>
        <LastName>לנדמן</LastName>
        <PartyPropertyName/>
        <AuthenticationTypeAndNumber>ת"ז 033944331</AuthenticationTypeAndNumber>
        <RepresentatedOrRepresentativesNames>שלמה מצגר</RepresentatedOrRepresentativesNames>
        <RepresentatedOrRepresentativesCount>1</RepresentatedOrRepresentativesCount>
        <InvitedBy/>
        <CaseID>80236025</CaseID>
        <CaseJudicialPersonPresentationDS>
          <CaseJudicalPersonActive>
            <CaseID>80236025</CaseID>
            <JudicialPersonID>306840554@GOV.IL</JudicialPersonID>
            <JudicialPersonTypeID>1</JudicialPersonTypeID>
            <JudicialTypeID>1</JudicialTypeID>
            <IsChairman>false</IsChairman>
            <TreatmentStartDate>2023-05-10T07:54:36.047+03:00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255437788</CasePartyID>
        <PartyTypeID>1</PartyTypeID>
        <ActivityStatusID>1</ActivityStatusID>
        <PartyAliasID>1</PartyAliasID>
        <PartyAliasName>תובע</PartyAliasName>
        <OrdinalNumber>1</OrdinalNumber>
        <LegalEntityID>46259816</LegalEntityID>
        <CaseLegalEntityID>124272544</CaseLegalEntityID>
        <AuthenticationTypeID>1</AuthenticationTypeID>
        <AuthenticationTypeName>ת"ז</AuthenticationTypeName>
        <LegalEntityNumber>033944331</LegalEntityNumber>
        <IsMainPartyType>true</IsMainPartyType>
        <CaseDisplayIdentifier>23946-05-23</CaseDisplayIdentifier>
        <CaseTypeID>10262</CaseTypeID>
        <CaseTypeName>תביעה לאחר הסדר התדיינויות במשפחה (תלה"מ)</CaseTypeName>
        <CaseName>לנדמן נ' לנדמן</CaseName>
        <FullAddress/>
        <MotionID>0</MotionID>
        <CasePleaID>0</CasePleaID>
        <FatherName>צ'רלס</FatherName>
        <LinkedCaseID>0</LinkedCaseID>
        <PartyID>1</PartyID>
        <CasePartyCategoryID>2</CasePartyCategoryID>
        <PleaTypeID>4</PleaTypeID>
        <GroupPartyAlias>תובעים</GroupPartyAlias>
        <IsConverted>false</IsConverted>
        <LegalEntityRegisteredNameID>9785654</LegalEntityRegisteredNameID>
        <LegalEntityNameID>94832258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מלכה דבורה לנדמן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אלימלך לנדמן</FullName>
        <FirstName>אלימלך</FirstName>
        <LastName>לנדמן</LastName>
        <PartyPropertyName/>
        <AuthenticationTypeAndNumber>ת"ז 033373150</AuthenticationTypeAndNumber>
        <RepresentatedOrRepresentativesNames>אביבית מוסקוביץ</RepresentatedOrRepresentativesNames>
        <RepresentatedOrRepresentativesCount>1</RepresentatedOrRepresentativesCount>
        <InvitedBy/>
        <CaseID>80236025</CaseID>
        <CaseJudicialPersonPresentationDS>
          <CaseJudicalPersonActive>
            <CaseID>80236025</CaseID>
            <JudicialPersonID>306840554@GOV.IL</JudicialPersonID>
            <JudicialPersonTypeID>1</JudicialPersonTypeID>
            <JudicialTypeID>1</JudicialTypeID>
            <IsChairman>false</IsChairman>
            <TreatmentStartDate>2023-05-10T07:54:36.047+03:00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255437790</CasePartyID>
        <PartyTypeID>1</PartyTypeID>
        <ActivityStatusID>1</ActivityStatusID>
        <PartyAliasID>2</PartyAliasID>
        <PartyAliasName>נתבע</PartyAliasName>
        <OrdinalNumber>1</OrdinalNumber>
        <LegalEntityID>45207224</LegalEntityID>
        <CaseLegalEntityID>124272546</CaseLegalEntityID>
        <AuthenticationTypeID>1</AuthenticationTypeID>
        <AuthenticationTypeName>ת"ז</AuthenticationTypeName>
        <LegalEntityNumber>033373150</LegalEntityNumber>
        <IsMainPartyType>true</IsMainPartyType>
        <CaseDisplayIdentifier>23946-05-23</CaseDisplayIdentifier>
        <CaseTypeID>10262</CaseTypeID>
        <CaseTypeName>תביעה לאחר הסדר התדיינויות במשפחה (תלה"מ)</CaseTypeName>
        <CaseName>לנדמן נ' לנדמן</CaseName>
        <FullAddress/>
        <MotionID>0</MotionID>
        <CasePleaID>0</CasePleaID>
        <FatherName>יעקב</FatherName>
        <LinkedCaseID>0</LinkedCaseID>
        <PartyID>2</PartyID>
        <CasePartyCategoryID>2</CasePartyCategoryID>
        <PleaTypeID>4</PleaTypeID>
        <GroupPartyAlias>נתבעים</GroupPartyAlias>
        <IsConverted>false</IsConverted>
        <LegalEntityRegisteredNameID>1933442</LegalEntityRegisteredNameID>
        <LegalEntityNameID>94832259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אלימלך לנדמן</PublicationProhibitedFullName>
      </CaseParties>
    </CasePartiesSelectionDS>
    <DecisionName>החלטה  שניתנה ע"י  פליקס גורודצקי</DecisionName>
    <CourtDisplayName>בית משפט לענייני משפחה בירושלים</CourtDisplayName>
    <IsCaseJudgePanel>false</IsCaseJudgePanel>
    <DecisionSignatureDate>2024-11-09T21:37:02.8815129+02:00</DecisionSignatureDate>
    <OpenCaseDate>2023-05-10T07:00:00+03:00</OpenCaseDate>
    <CaseFeeSum>0.000</CaseFeeSum>
    <DecisionTypeID>1</DecisionTypeID>
    <DecisionSignatureUserName>פליקס גורודצקי</DecisionSignatureUserName>
    <DecisionSignatureDateHebrew>2024-11-09T21:37:02.8815129+02:00</DecisionSignatureDateHebrew>
    <DecisionWriterID>306840554@GOV.IL</DecisionWriterID>
    <CourtAddress>רח' בית הדפוס 12, ירושלים 9548316</CourtAddress>
    <IsAutoTextInCaseExist>false</IsAutoTextInCaseExist>
    <DecisionSignatureRoleName>שופט</DecisionSignatureRoleName>
    <DecisionSignatureUserTitleName>שופט</DecisionSignatureUserTitleName>
    <CaseName>לנדמן נ' לנדמן</CaseName>
    <DecisionNumberInCase>54</DecisionNumberInCase>
  </dt_Decision>
  <dt_DecisionCase>
    <DecisionID>0</DecisionID>
    <CaseID>80236025</CaseID>
    <CaseJudicialPersonPresentationDS>
      <CaseJudicalPersonActive>
        <CaseID>80236025</CaseID>
        <JudicialPersonID>306840554@GOV.IL</JudicialPersonID>
        <JudicialPersonTypeID>1</JudicialPersonTypeID>
        <JudicialTypeID>1</JudicialTypeID>
        <IsChairman>false</IsChairman>
        <TreatmentStartDate>2023-05-10T07:54:36.047+03:00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יובל זילברשטיין</FullName>
        <FirstName>יובל</FirstName>
        <LastName>זילברשטיין</LastName>
        <PartyPropertyName/>
        <AuthenticationTypeAndNumber>ת"ז 058108853</AuthenticationTypeAndNumber>
        <RepresentatedOrRepresentativesNames/>
        <RepresentatedOrRepresentativesCount>0</RepresentatedOrRepresentativesCount>
        <InvitedBy/>
        <CaseID>80236025</CaseID>
        <CaseJudicialPersonPresentationDS>
          <CaseJudicalPersonActive>
            <CaseID>80236025</CaseID>
            <JudicialPersonID>306840554@GOV.IL</JudicialPersonID>
            <JudicialPersonTypeID>1</JudicialPersonTypeID>
            <JudicialTypeID>1</JudicialTypeID>
            <IsChairman>false</IsChairman>
            <TreatmentStartDate>2023-05-10T07:54:36.047+03:00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264090730</CasePartyID>
        <PartyTypeID>5</PartyTypeID>
        <ActivityStatusID>1</ActivityStatusID>
        <PartyAliasID>102</PartyAliasID>
        <PartyAliasName>מומחה בית משפט</PartyAliasName>
        <LegalEntityID>75498094</LegalEntityID>
        <CaseLegalEntityID>127103763</CaseLegalEntityID>
        <AuthenticationTypeID>1</AuthenticationTypeID>
        <AuthenticationTypeName>ת"ז</AuthenticationTypeName>
        <LegalEntityNumber>058108853</LegalEntityNumber>
        <IsMainPartyType>true</IsMainPartyType>
        <CaseDisplayIdentifier>23946-05-23</CaseDisplayIdentifier>
        <CaseTypeID>10262</CaseTypeID>
        <CaseTypeName>תביעה לאחר הסדר התדיינויות במשפחה (תלה"מ)</CaseTypeName>
        <CaseName>לנדמן נ' לנדמן</CaseName>
        <FullAddress>קרמניצקי 14/2 תל אביב -יפו משרד פרומתאוס ייעוץ כלכלי בע"מ</FullAddress>
        <EmailAddress>yuval@pfa.co.il</EmailAddress>
        <MotionID>0</MotionID>
        <CasePleaID>0</CasePleaID>
        <LinkedCaseID>0</LinkedCaseID>
        <CasePartyCategoryID>1</CasePartyCategoryID>
        <LegalEntityAddressID>80781925</LegalEntityAddressID>
        <LegalEntityEmailAddressID>68023637</LegalEntityEmailAddressID>
        <PleaTypeID>4</PleaTypeID>
        <GroupPartyAlias/>
        <IsConverted>false</IsConverted>
        <LegalEntityNameID>82047631</LegalEntityNameID>
        <RepresentatedNamesOfAssistant/>
        <LegalEntityTypeID>6</LegalEntityTypeID>
        <IsVerdictExists>false</IsVerdictExists>
        <IsAsirAzir>false</IsAsirAzir>
        <MainAndSecSpec/>
        <IsPublicationProhibited>false</IsPublicationProhibited>
        <PublicationProhibitedFullName>יובל זילברשטיין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רחלי טרייסטמן</FullName>
        <FirstName>רחלי</FirstName>
        <LastName>טרייסטמן</LastName>
        <PartyPropertyName/>
        <AuthenticationTypeAndNumber>ת"ז 027771039</AuthenticationTypeAndNumber>
        <RepresentatedOrRepresentativesNames/>
        <RepresentatedOrRepresentativesCount>0</RepresentatedOrRepresentativesCount>
        <InvitedBy/>
        <CaseID>80236025</CaseID>
        <CaseJudicialPersonPresentationDS>
          <CaseJudicalPersonActive>
            <CaseID>80236025</CaseID>
            <JudicialPersonID>306840554@GOV.IL</JudicialPersonID>
            <JudicialPersonTypeID>1</JudicialPersonTypeID>
            <JudicialTypeID>1</JudicialTypeID>
            <IsChairman>false</IsChairman>
            <TreatmentStartDate>2023-05-10T07:54:36.047+03:00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270024612</CasePartyID>
        <PartyTypeID>5</PartyTypeID>
        <ActivityStatusID>1</ActivityStatusID>
        <PartyAliasID>102</PartyAliasID>
        <PartyAliasName>מומחה בית משפט</PartyAliasName>
        <LegalEntityID>81896400</LegalEntityID>
        <CaseLegalEntityID>128839633</CaseLegalEntityID>
        <AuthenticationTypeID>1</AuthenticationTypeID>
        <AuthenticationTypeName>ת"ז</AuthenticationTypeName>
        <LegalEntityNumber>027771039</LegalEntityNumber>
        <IsMainPartyType>true</IsMainPartyType>
        <CaseDisplayIdentifier>23946-05-23</CaseDisplayIdentifier>
        <CaseTypeID>10262</CaseTypeID>
        <CaseTypeName>תביעה לאחר הסדר התדיינויות במשפחה (תלה"מ)</CaseTypeName>
        <CaseName>לנדמן נ' לנדמן</CaseName>
        <FullAddress>הערבה 3 קריית שדה התעופה קרית תעופה בניין ענבל</FullAddress>
        <EmailAddress>office@traistman.co.il</EmailAddress>
        <MotionID>0</MotionID>
        <CasePleaID>0</CasePleaID>
        <FatherName>אברהם</FatherName>
        <LinkedCaseID>0</LinkedCaseID>
        <CasePartyCategoryID>1</CasePartyCategoryID>
        <LegalEntityAddressID>89289339</LegalEntityAddressID>
        <LegalEntityEmailAddressID>68383654</LegalEntityEmailAddressID>
        <PleaTypeID>4</PleaTypeID>
        <GroupPartyAlias/>
        <IsConverted>false</IsConverted>
        <LegalEntityNameID>96551985</LegalEntityNameID>
        <RepresentatedNamesOfAssistant/>
        <LegalEntityTypeID>6</LegalEntityTypeID>
        <IsVerdictExists>false</IsVerdictExists>
        <IsAsirAzir>false</IsAsirAzir>
        <MainAndSecSpec/>
        <IsPublicationProhibited>false</IsPublicationProhibited>
        <PublicationProhibitedFullName>רחלי טרייסטמן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שלמה מצגר</FullName>
        <FirstName>שלמה</FirstName>
        <LastName>מצגר</LastName>
        <PartyPropertyName/>
        <AuthenticationTypeAndNumber>מ.ר. 71846</AuthenticationTypeAndNumber>
        <RepresentatedOrRepresentativesNames>מלכה דבורה לנדמן</RepresentatedOrRepresentativesNames>
        <RepresentatedOrRepresentativesCount>1</RepresentatedOrRepresentativesCount>
        <InvitedBy/>
        <CaseID>80236025</CaseID>
        <CaseJudicialPersonPresentationDS>
          <CaseJudicalPersonActive>
            <CaseID>80236025</CaseID>
            <JudicialPersonID>306840554@GOV.IL</JudicialPersonID>
            <JudicialPersonTypeID>1</JudicialPersonTypeID>
            <JudicialTypeID>1</JudicialTypeID>
            <IsChairman>false</IsChairman>
            <TreatmentStartDate>2023-05-10T07:54:36.047+03:00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273192384</CasePartyID>
        <PartyTypeID>2</PartyTypeID>
        <ActivityStatusID>1</ActivityStatusID>
        <PartyAliasID>20</PartyAliasID>
        <PartyAliasName>בא כוח תובעים</PartyAliasName>
        <LegalEntityID>76584148</LegalEntityID>
        <CaseLegalEntityID>129803121</CaseLegalEntityID>
        <AuthenticationTypeID>4</AuthenticationTypeID>
        <AuthenticationTypeName>מ.ר.</AuthenticationTypeName>
        <LegalEntityNumber>71846</LegalEntityNumber>
        <IsMainPartyType>true</IsMainPartyType>
        <CaseDisplayIdentifier>23946-05-23</CaseDisplayIdentifier>
        <CaseTypeID>10262</CaseTypeID>
        <CaseTypeName>תביעה לאחר הסדר התדיינויות במשפחה (תלה"מ)</CaseTypeName>
        <CaseName>לנדמן נ' לנדמן</CaseName>
        <FullAddress>מנחם מנדל משקלוב 24 ירושלים </FullAddress>
        <EmailAddress>shlomometzgerlaw@gmail.com</EmailAddress>
        <MotionID>0</MotionID>
        <CasePleaID>0</CasePleaID>
        <LinkedCaseID>0</LinkedCaseID>
        <PartyID>1</PartyID>
        <CasePartyCategoryID>2</CasePartyCategoryID>
        <LegalEntityAddressID>85158382</LegalEntityAddressID>
        <LegalEntityEmailAddressID>67953825</LegalEntityEmailAddressID>
        <PleaTypeID>4</PleaTypeID>
        <LawyerOfficeName>משרד עו"ד שלמה מצגר</LawyerOfficeName>
        <LawyerOfficeID>76584149</LawyerOfficeID>
        <GroupPartyAlias/>
        <IsConverted>false</IsConverted>
        <LegalEntityNameID>84345821</LegalEntityNameID>
        <RepresentatedNamesOfAssistant/>
        <LegalEntityTypeID>4</LegalEntityTypeID>
        <IsVerdictExists>false</IsVerdictExists>
        <IsAsirAzir>false</IsAsirAzir>
        <MainAndSecSpec/>
        <IsPublicationProhibited>false</IsPublicationProhibited>
        <PublicationProhibitedFullName>שלמה מצגר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אביבית מוסקוביץ</FullName>
        <FirstName>אביבית</FirstName>
        <LastName>מוסקוביץ</LastName>
        <PartyPropertyName/>
        <AuthenticationTypeAndNumber>מ.ר. 26508</AuthenticationTypeAndNumber>
        <RepresentatedOrRepresentativesNames>אלימלך לנדמן</RepresentatedOrRepresentativesNames>
        <RepresentatedOrRepresentativesCount>1</RepresentatedOrRepresentativesCount>
        <InvitedBy/>
        <CaseID>80236025</CaseID>
        <CaseJudicialPersonPresentationDS>
          <CaseJudicalPersonActive>
            <CaseID>80236025</CaseID>
            <JudicialPersonID>306840554@GOV.IL</JudicialPersonID>
            <JudicialPersonTypeID>1</JudicialPersonTypeID>
            <JudicialTypeID>1</JudicialTypeID>
            <IsChairman>false</IsChairman>
            <TreatmentStartDate>2023-05-10T07:54:36.047+03:00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257295382</CasePartyID>
        <PartyTypeID>2</PartyTypeID>
        <ActivityStatusID>1</ActivityStatusID>
        <PartyAliasID>21</PartyAliasID>
        <PartyAliasName>בא כוח נתבעים</PartyAliasName>
        <LegalEntityID>399766</LegalEntityID>
        <CaseLegalEntityID>124850065</CaseLegalEntityID>
        <AuthenticationTypeID>4</AuthenticationTypeID>
        <AuthenticationTypeName>מ.ר.</AuthenticationTypeName>
        <LegalEntityNumber>26508</LegalEntityNumber>
        <IsMainPartyType>true</IsMainPartyType>
        <CaseDisplayIdentifier>23946-05-23</CaseDisplayIdentifier>
        <CaseTypeID>10262</CaseTypeID>
        <CaseTypeName>תביעה לאחר הסדר התדיינויות במשפחה (תלה"מ)</CaseTypeName>
        <CaseName>לנדמן נ' לנדמן</CaseName>
        <FullAddress>מצדה 9 בני ברק מגדלי בסר 3</FullAddress>
        <EmailAddress>avivit@moskovich.law</EmailAddress>
        <MotionID>0</MotionID>
        <CasePleaID>0</CasePleaID>
        <LinkedCaseID>0</LinkedCaseID>
        <PartyID>2</PartyID>
        <CasePartyCategoryID>2</CasePartyCategoryID>
        <LegalEntityAddressID>76037344</LegalEntityAddressID>
        <LegalEntityEmailAddressID>68069641</LegalEntityEmailAddressID>
        <PleaTypeID>4</PleaTypeID>
        <LawyerOfficeName>משרד עו"ד: אביבית מוסקוביץ</LawyerOfficeName>
        <LawyerOfficeID>440410</LawyerOfficeID>
        <GroupPartyAlias/>
        <IsConverted>false</IsConverted>
        <LegalEntityNameID>20750</LegalEntityNameID>
        <RepresentatedNamesOfAssistant/>
        <LegalEntityTypeID>4</LegalEntityTypeID>
        <IsVerdictExists>false</IsVerdictExists>
        <IsAsirAzir>false</IsAsirAzir>
        <MainAndSecSpec/>
        <IsPublicationProhibited>false</IsPublicationProhibited>
        <PublicationProhibitedFullName>אביבית מוסקוביץ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מלכה דבורה לנדמן</FullName>
        <FirstName>מלכה דבורה</FirstName>
        <LastName>לנדמן</LastName>
        <PartyPropertyName/>
        <AuthenticationTypeAndNumber>ת"ז 033944331</AuthenticationTypeAndNumber>
        <RepresentatedOrRepresentativesNames>שלמה מצגר</RepresentatedOrRepresentativesNames>
        <RepresentatedOrRepresentativesCount>1</RepresentatedOrRepresentativesCount>
        <InvitedBy/>
        <CaseID>80236025</CaseID>
        <CaseJudicialPersonPresentationDS>
          <CaseJudicalPersonActive>
            <CaseID>80236025</CaseID>
            <JudicialPersonID>306840554@GOV.IL</JudicialPersonID>
            <JudicialPersonTypeID>1</JudicialPersonTypeID>
            <JudicialTypeID>1</JudicialTypeID>
            <IsChairman>false</IsChairman>
            <TreatmentStartDate>2023-05-10T07:54:36.047+03:00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255437788</CasePartyID>
        <PartyTypeID>1</PartyTypeID>
        <ActivityStatusID>1</ActivityStatusID>
        <PartyAliasID>1</PartyAliasID>
        <PartyAliasName>תובע</PartyAliasName>
        <OrdinalNumber>1</OrdinalNumber>
        <LegalEntityID>46259816</LegalEntityID>
        <CaseLegalEntityID>124272544</CaseLegalEntityID>
        <AuthenticationTypeID>1</AuthenticationTypeID>
        <AuthenticationTypeName>ת"ז</AuthenticationTypeName>
        <LegalEntityNumber>033944331</LegalEntityNumber>
        <IsMainPartyType>true</IsMainPartyType>
        <CaseDisplayIdentifier>23946-05-23</CaseDisplayIdentifier>
        <CaseTypeID>10262</CaseTypeID>
        <CaseTypeName>תביעה לאחר הסדר התדיינויות במשפחה (תלה"מ)</CaseTypeName>
        <CaseName>לנדמן נ' לנדמן</CaseName>
        <FullAddress/>
        <MotionID>0</MotionID>
        <CasePleaID>0</CasePleaID>
        <FatherName>צ'רלס</FatherName>
        <LinkedCaseID>0</LinkedCaseID>
        <PartyID>1</PartyID>
        <CasePartyCategoryID>2</CasePartyCategoryID>
        <PleaTypeID>4</PleaTypeID>
        <GroupPartyAlias>תובעים</GroupPartyAlias>
        <IsConverted>false</IsConverted>
        <LegalEntityRegisteredNameID>9785654</LegalEntityRegisteredNameID>
        <LegalEntityNameID>94832258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מלכה דבורה לנדמן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אלימלך לנדמן</FullName>
        <FirstName>אלימלך</FirstName>
        <LastName>לנדמן</LastName>
        <PartyPropertyName/>
        <AuthenticationTypeAndNumber>ת"ז 033373150</AuthenticationTypeAndNumber>
        <RepresentatedOrRepresentativesNames>אביבית מוסקוביץ</RepresentatedOrRepresentativesNames>
        <RepresentatedOrRepresentativesCount>1</RepresentatedOrRepresentativesCount>
        <InvitedBy/>
        <CaseID>80236025</CaseID>
        <CaseJudicialPersonPresentationDS>
          <CaseJudicalPersonActive>
            <CaseID>80236025</CaseID>
            <JudicialPersonID>306840554@GOV.IL</JudicialPersonID>
            <JudicialPersonTypeID>1</JudicialPersonTypeID>
            <JudicialTypeID>1</JudicialTypeID>
            <IsChairman>false</IsChairman>
            <TreatmentStartDate>2023-05-10T07:54:36.047+03:00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255437790</CasePartyID>
        <PartyTypeID>1</PartyTypeID>
        <ActivityStatusID>1</ActivityStatusID>
        <PartyAliasID>2</PartyAliasID>
        <PartyAliasName>נתבע</PartyAliasName>
        <OrdinalNumber>1</OrdinalNumber>
        <LegalEntityID>45207224</LegalEntityID>
        <CaseLegalEntityID>124272546</CaseLegalEntityID>
        <AuthenticationTypeID>1</AuthenticationTypeID>
        <AuthenticationTypeName>ת"ז</AuthenticationTypeName>
        <LegalEntityNumber>033373150</LegalEntityNumber>
        <IsMainPartyType>true</IsMainPartyType>
        <CaseDisplayIdentifier>23946-05-23</CaseDisplayIdentifier>
        <CaseTypeID>10262</CaseTypeID>
        <CaseTypeName>תביעה לאחר הסדר התדיינויות במשפחה (תלה"מ)</CaseTypeName>
        <CaseName>לנדמן נ' לנדמן</CaseName>
        <FullAddress/>
        <MotionID>0</MotionID>
        <CasePleaID>0</CasePleaID>
        <FatherName>יעקב</FatherName>
        <LinkedCaseID>0</LinkedCaseID>
        <PartyID>2</PartyID>
        <CasePartyCategoryID>2</CasePartyCategoryID>
        <PleaTypeID>4</PleaTypeID>
        <GroupPartyAlias>נתבעים</GroupPartyAlias>
        <IsConverted>false</IsConverted>
        <LegalEntityRegisteredNameID>1933442</LegalEntityRegisteredNameID>
        <LegalEntityNameID>94832259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אלימלך לנדמן</PublicationProhibitedFullName>
      </CaseParties>
    </CasePartiesSelectionDS>
    <CaseName>לנדמן נ' לנדמן</CaseName>
    <CaseDisplayIdentifier>23946-05-23</CaseDisplayIdentifier>
    <CaseInterestID>167</CaseInterestID>
    <CaseTypeShortName>תלה"מ</CaseTypeShortName>
  </dt_DecisionCase>
  <dt_DecisionJudgePanel>
    <JudgeID>306840554@GOV.IL</JudgeID>
    <DisplayName>פליקס גורודצקי</DisplayName>
    <RoleName>שופט</RoleName>
    <UserTitleName>שופט</UserTitleName>
  </dt_DecisionJudgePanel>
  <dt_LegalEntityDetails>
    <Fax>03-6133996</Fax>
    <Phone>03-6133995</Phone>
    <AddressDesc>מגדלי בסר 3</AddressDesc>
    <PartyID>2</PartyID>
    <PartyTypeID>2</PartyTypeID>
    <DecisionID>0</DecisionID>
    <StreetName>מצדה 9</StreetName>
    <CityName>בני ברק</CityName>
    <FullName>אביבית מוסקוביץ</FullName>
    <Email>avivit@moskovich.law</Email>
    <IsPublicationProhibited>false</IsPublicationProhibited>
  </dt_LegalEntityDetails>
  <dt_LegalEntityDetails>
    <Fax>077-3181607</Fax>
    <Phone>03-5617801</Phone>
    <AddressDesc>משרד פרומתאוס ייעוץ כלכלי בע"מ</AddressDesc>
    <PartyTypeID>5</PartyTypeID>
    <DecisionID>0</DecisionID>
    <StreetName>קרמניצקי 14/2</StreetName>
    <ZipCode>6789912</ZipCode>
    <CityName>תל אביב -יפו</CityName>
    <FullName>יובל זילברשטיין</FullName>
    <Email>yuval@pfa.co.il</Email>
    <IsPublicationProhibited>false</IsPublicationProhibited>
  </dt_LegalEntityDetails>
  <dt_LegalEntityDetails>
    <Fax>03-5372530</Fax>
    <Phone>03-5372526</Phone>
    <AddressDesc>בניין ענבל </AddressDesc>
    <PartyTypeID>5</PartyTypeID>
    <DecisionID>0</DecisionID>
    <StreetName>הערבה 3 קריית שדה התעופה </StreetName>
    <CityName>קרית תעופה</CityName>
    <FullName>רחלי טרייסטמן</FullName>
    <Email>office@traistman.co.il</Email>
    <IsPublicationProhibited>false</IsPublicationProhibited>
  </dt_LegalEntityDetails>
  <dt_LegalEntityDetails>
    <Phone>058-5526606</Phone>
    <PartyID>1</PartyID>
    <PartyTypeID>2</PartyTypeID>
    <DecisionID>0</DecisionID>
    <StreetName>מנחם מנדל משקלוב 24</StreetName>
    <ZipCode>12345</ZipCode>
    <CityName>ירושלים</CityName>
    <FullName>שלמה מצגר</FullName>
    <Email>shlomometzgerlaw@gmail.com</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פליקס גורודצקי</CaseJudicalPerson>
  </dt_CaseJudicalPersonActive>
  <dt_Sitting>
    <PreviousMeetingDate>2023-12-11T09:40:00+02:00</PreviousMeetingDate>
    <PreviousSittingTypeID>1</PreviousSittingTypeID>
    <PreviousMeetingDisplayName>שופט פליקס גורודצקי</PreviousMeetingDisplayName>
    <PreviousMeetingRoleName>שופט</PreviousMeetingRoleName>
    <PreviousMeetingUserTitleName>שופט</PreviousMeetingUserTitleName>
    <PreviousMeetingUserUPN>306840554@GOV.IL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B2AB1-24B1-4821-BAA7-50DEC378F422}">
  <ds:schemaRefs/>
</ds:datastoreItem>
</file>

<file path=customXml/itemProps2.xml><?xml version="1.0" encoding="utf-8"?>
<ds:datastoreItem xmlns:ds="http://schemas.openxmlformats.org/officeDocument/2006/customXml" ds:itemID="{08C8FF1C-27E3-4036-A6FA-FB6281B8A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462</Words>
  <Characters>2314</Characters>
  <Application>Microsoft Office Word</Application>
  <DocSecurity>0</DocSecurity>
  <Lines>19</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2024-11-18T08:57:00Z</dcterms:created>
  <dcterms:modified xsi:type="dcterms:W3CDTF">2024-11-18T08:57:00Z</dcterms:modified>
</cp:coreProperties>
</file>